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right" w:tblpY="3041"/>
        <w:tblW w:w="0" w:type="auto"/>
        <w:tblLook w:val="04A0"/>
      </w:tblPr>
      <w:tblGrid>
        <w:gridCol w:w="777"/>
        <w:gridCol w:w="3507"/>
        <w:gridCol w:w="2427"/>
        <w:gridCol w:w="2395"/>
      </w:tblGrid>
      <w:tr w:rsidR="009F22DE" w:rsidTr="00B708F6">
        <w:trPr>
          <w:trHeight w:val="1124"/>
        </w:trPr>
        <w:tc>
          <w:tcPr>
            <w:tcW w:w="777" w:type="dxa"/>
          </w:tcPr>
          <w:p w:rsidR="009F22DE" w:rsidRPr="00B708F6" w:rsidRDefault="00B708F6" w:rsidP="009F22DE">
            <w:pPr>
              <w:rPr>
                <w:sz w:val="32"/>
                <w:szCs w:val="32"/>
              </w:rPr>
            </w:pPr>
            <w:r w:rsidRPr="00B708F6">
              <w:rPr>
                <w:sz w:val="32"/>
                <w:szCs w:val="32"/>
              </w:rPr>
              <w:t>№</w:t>
            </w:r>
          </w:p>
        </w:tc>
        <w:tc>
          <w:tcPr>
            <w:tcW w:w="3507" w:type="dxa"/>
          </w:tcPr>
          <w:p w:rsidR="009F22DE" w:rsidRPr="00B708F6" w:rsidRDefault="00B708F6" w:rsidP="00B708F6">
            <w:pPr>
              <w:jc w:val="center"/>
              <w:rPr>
                <w:b/>
                <w:sz w:val="28"/>
                <w:szCs w:val="28"/>
              </w:rPr>
            </w:pPr>
            <w:r w:rsidRPr="00B708F6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27" w:type="dxa"/>
          </w:tcPr>
          <w:p w:rsidR="009F22DE" w:rsidRPr="00B708F6" w:rsidRDefault="00B708F6" w:rsidP="00B708F6">
            <w:pPr>
              <w:jc w:val="center"/>
              <w:rPr>
                <w:b/>
                <w:sz w:val="28"/>
                <w:szCs w:val="28"/>
              </w:rPr>
            </w:pPr>
            <w:r w:rsidRPr="00B708F6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395" w:type="dxa"/>
          </w:tcPr>
          <w:p w:rsidR="009F22DE" w:rsidRPr="00B708F6" w:rsidRDefault="00B708F6" w:rsidP="00B708F6">
            <w:pPr>
              <w:jc w:val="center"/>
              <w:rPr>
                <w:b/>
                <w:sz w:val="28"/>
                <w:szCs w:val="28"/>
              </w:rPr>
            </w:pPr>
            <w:r w:rsidRPr="00B708F6">
              <w:rPr>
                <w:b/>
                <w:sz w:val="28"/>
                <w:szCs w:val="28"/>
              </w:rPr>
              <w:t>Сроки</w:t>
            </w:r>
          </w:p>
        </w:tc>
      </w:tr>
      <w:tr w:rsidR="009F22DE" w:rsidTr="009F22DE">
        <w:trPr>
          <w:trHeight w:val="1625"/>
        </w:trPr>
        <w:tc>
          <w:tcPr>
            <w:tcW w:w="777" w:type="dxa"/>
          </w:tcPr>
          <w:p w:rsidR="00B708F6" w:rsidRDefault="00B708F6" w:rsidP="009F22DE">
            <w:pPr>
              <w:rPr>
                <w:sz w:val="28"/>
                <w:szCs w:val="28"/>
              </w:rPr>
            </w:pPr>
          </w:p>
          <w:p w:rsidR="009F22DE" w:rsidRPr="00B708F6" w:rsidRDefault="00D8069E" w:rsidP="009F2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708F6" w:rsidRPr="00B708F6">
              <w:rPr>
                <w:sz w:val="28"/>
                <w:szCs w:val="28"/>
              </w:rPr>
              <w:t>1</w:t>
            </w:r>
            <w:r w:rsidR="00B708F6">
              <w:rPr>
                <w:sz w:val="28"/>
                <w:szCs w:val="28"/>
              </w:rPr>
              <w:t>.</w:t>
            </w:r>
          </w:p>
        </w:tc>
        <w:tc>
          <w:tcPr>
            <w:tcW w:w="3507" w:type="dxa"/>
          </w:tcPr>
          <w:p w:rsidR="009F22DE" w:rsidRPr="00B708F6" w:rsidRDefault="00B708F6" w:rsidP="00B708F6">
            <w:pPr>
              <w:jc w:val="center"/>
              <w:rPr>
                <w:b/>
                <w:sz w:val="28"/>
                <w:szCs w:val="28"/>
              </w:rPr>
            </w:pPr>
            <w:r w:rsidRPr="00B708F6">
              <w:rPr>
                <w:b/>
                <w:sz w:val="28"/>
                <w:szCs w:val="28"/>
              </w:rPr>
              <w:t>Открытое мероприятие на тему: «Путешествие по Дагестану» в средней группе</w:t>
            </w:r>
          </w:p>
        </w:tc>
        <w:tc>
          <w:tcPr>
            <w:tcW w:w="2427" w:type="dxa"/>
          </w:tcPr>
          <w:p w:rsidR="009F22DE" w:rsidRPr="00B708F6" w:rsidRDefault="00B708F6" w:rsidP="00B708F6">
            <w:pPr>
              <w:jc w:val="center"/>
              <w:rPr>
                <w:b/>
                <w:sz w:val="28"/>
                <w:szCs w:val="28"/>
              </w:rPr>
            </w:pPr>
            <w:r w:rsidRPr="00B708F6">
              <w:rPr>
                <w:b/>
                <w:sz w:val="28"/>
                <w:szCs w:val="28"/>
              </w:rPr>
              <w:t>Воспитатели средней группы</w:t>
            </w:r>
            <w:r w:rsidR="00D8069E">
              <w:rPr>
                <w:b/>
                <w:sz w:val="28"/>
                <w:szCs w:val="28"/>
              </w:rPr>
              <w:t>:</w:t>
            </w:r>
          </w:p>
          <w:p w:rsidR="00B708F6" w:rsidRPr="00B708F6" w:rsidRDefault="00B708F6" w:rsidP="00B708F6">
            <w:pPr>
              <w:jc w:val="center"/>
              <w:rPr>
                <w:b/>
                <w:sz w:val="28"/>
                <w:szCs w:val="28"/>
              </w:rPr>
            </w:pPr>
            <w:r w:rsidRPr="00B708F6">
              <w:rPr>
                <w:b/>
                <w:sz w:val="28"/>
                <w:szCs w:val="28"/>
              </w:rPr>
              <w:t>Муртазаева А.Ш.</w:t>
            </w:r>
          </w:p>
          <w:p w:rsidR="00B708F6" w:rsidRPr="00B708F6" w:rsidRDefault="00B708F6" w:rsidP="00B708F6">
            <w:pPr>
              <w:jc w:val="center"/>
              <w:rPr>
                <w:b/>
                <w:sz w:val="28"/>
                <w:szCs w:val="28"/>
              </w:rPr>
            </w:pPr>
            <w:r w:rsidRPr="00B708F6">
              <w:rPr>
                <w:b/>
                <w:sz w:val="28"/>
                <w:szCs w:val="28"/>
              </w:rPr>
              <w:t>Баширова С.И.</w:t>
            </w:r>
          </w:p>
        </w:tc>
        <w:tc>
          <w:tcPr>
            <w:tcW w:w="2395" w:type="dxa"/>
          </w:tcPr>
          <w:p w:rsidR="009F22DE" w:rsidRPr="00B708F6" w:rsidRDefault="00B708F6" w:rsidP="00B708F6">
            <w:pPr>
              <w:jc w:val="center"/>
              <w:rPr>
                <w:b/>
                <w:sz w:val="28"/>
                <w:szCs w:val="28"/>
              </w:rPr>
            </w:pPr>
            <w:r w:rsidRPr="00B708F6">
              <w:rPr>
                <w:b/>
                <w:sz w:val="28"/>
                <w:szCs w:val="28"/>
              </w:rPr>
              <w:t>Январь</w:t>
            </w:r>
          </w:p>
          <w:p w:rsidR="00B708F6" w:rsidRPr="00B708F6" w:rsidRDefault="00B708F6" w:rsidP="00B708F6">
            <w:pPr>
              <w:jc w:val="center"/>
              <w:rPr>
                <w:b/>
                <w:sz w:val="28"/>
                <w:szCs w:val="28"/>
              </w:rPr>
            </w:pPr>
            <w:r w:rsidRPr="00B708F6">
              <w:rPr>
                <w:b/>
                <w:sz w:val="28"/>
                <w:szCs w:val="28"/>
              </w:rPr>
              <w:t>2021</w:t>
            </w:r>
          </w:p>
        </w:tc>
      </w:tr>
      <w:tr w:rsidR="009F22DE" w:rsidTr="009F22DE">
        <w:trPr>
          <w:trHeight w:val="1625"/>
        </w:trPr>
        <w:tc>
          <w:tcPr>
            <w:tcW w:w="777" w:type="dxa"/>
          </w:tcPr>
          <w:p w:rsidR="00B708F6" w:rsidRPr="003850CF" w:rsidRDefault="00B708F6" w:rsidP="003850CF">
            <w:pPr>
              <w:jc w:val="center"/>
              <w:rPr>
                <w:b/>
                <w:sz w:val="28"/>
                <w:szCs w:val="28"/>
              </w:rPr>
            </w:pPr>
          </w:p>
          <w:p w:rsidR="00B708F6" w:rsidRPr="003850CF" w:rsidRDefault="00B708F6" w:rsidP="003850CF">
            <w:pPr>
              <w:jc w:val="center"/>
              <w:rPr>
                <w:b/>
                <w:sz w:val="28"/>
                <w:szCs w:val="28"/>
              </w:rPr>
            </w:pPr>
          </w:p>
          <w:p w:rsidR="009F22DE" w:rsidRPr="003850CF" w:rsidRDefault="00B708F6" w:rsidP="003850CF">
            <w:pPr>
              <w:jc w:val="center"/>
              <w:rPr>
                <w:b/>
                <w:sz w:val="28"/>
                <w:szCs w:val="28"/>
              </w:rPr>
            </w:pPr>
            <w:r w:rsidRPr="003850C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507" w:type="dxa"/>
          </w:tcPr>
          <w:p w:rsidR="009F22DE" w:rsidRPr="003850CF" w:rsidRDefault="003850CF" w:rsidP="003850CF">
            <w:pPr>
              <w:jc w:val="center"/>
              <w:rPr>
                <w:b/>
                <w:sz w:val="28"/>
                <w:szCs w:val="28"/>
              </w:rPr>
            </w:pPr>
            <w:r w:rsidRPr="003850CF">
              <w:rPr>
                <w:b/>
                <w:sz w:val="28"/>
                <w:szCs w:val="28"/>
              </w:rPr>
              <w:t>Беседа с детьми на тему: «Дагестан</w:t>
            </w:r>
            <w:r w:rsidR="00D8069E">
              <w:rPr>
                <w:b/>
                <w:sz w:val="28"/>
                <w:szCs w:val="28"/>
              </w:rPr>
              <w:t xml:space="preserve"> </w:t>
            </w:r>
            <w:r w:rsidRPr="003850CF">
              <w:rPr>
                <w:b/>
                <w:sz w:val="28"/>
                <w:szCs w:val="28"/>
              </w:rPr>
              <w:t>- наш край родной»</w:t>
            </w:r>
          </w:p>
        </w:tc>
        <w:tc>
          <w:tcPr>
            <w:tcW w:w="2427" w:type="dxa"/>
          </w:tcPr>
          <w:p w:rsidR="009F22DE" w:rsidRPr="003850CF" w:rsidRDefault="003850CF" w:rsidP="003850CF">
            <w:pPr>
              <w:jc w:val="center"/>
              <w:rPr>
                <w:b/>
                <w:sz w:val="28"/>
                <w:szCs w:val="28"/>
              </w:rPr>
            </w:pPr>
            <w:r w:rsidRPr="003850CF">
              <w:rPr>
                <w:b/>
                <w:sz w:val="28"/>
                <w:szCs w:val="28"/>
              </w:rPr>
              <w:t>Воспитатели младшей группы</w:t>
            </w:r>
            <w:r w:rsidR="00D8069E">
              <w:rPr>
                <w:b/>
                <w:sz w:val="28"/>
                <w:szCs w:val="28"/>
              </w:rPr>
              <w:t>:</w:t>
            </w:r>
          </w:p>
          <w:p w:rsidR="003850CF" w:rsidRPr="003850CF" w:rsidRDefault="003850CF" w:rsidP="003850CF">
            <w:pPr>
              <w:jc w:val="center"/>
              <w:rPr>
                <w:b/>
                <w:sz w:val="28"/>
                <w:szCs w:val="28"/>
              </w:rPr>
            </w:pPr>
            <w:r w:rsidRPr="003850CF">
              <w:rPr>
                <w:b/>
                <w:sz w:val="28"/>
                <w:szCs w:val="28"/>
              </w:rPr>
              <w:t>Гасангусейнова П.М.</w:t>
            </w:r>
          </w:p>
          <w:p w:rsidR="003850CF" w:rsidRPr="003850CF" w:rsidRDefault="003850CF" w:rsidP="003850CF">
            <w:pPr>
              <w:jc w:val="center"/>
              <w:rPr>
                <w:b/>
                <w:sz w:val="28"/>
                <w:szCs w:val="28"/>
              </w:rPr>
            </w:pPr>
            <w:r w:rsidRPr="003850CF">
              <w:rPr>
                <w:b/>
                <w:sz w:val="28"/>
                <w:szCs w:val="28"/>
              </w:rPr>
              <w:t>Асхабомарова П.З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95" w:type="dxa"/>
          </w:tcPr>
          <w:p w:rsidR="009F22DE" w:rsidRPr="003850CF" w:rsidRDefault="003850CF" w:rsidP="003850CF">
            <w:pPr>
              <w:jc w:val="center"/>
              <w:rPr>
                <w:b/>
                <w:sz w:val="28"/>
                <w:szCs w:val="28"/>
              </w:rPr>
            </w:pPr>
            <w:r w:rsidRPr="003850CF">
              <w:rPr>
                <w:b/>
                <w:sz w:val="28"/>
                <w:szCs w:val="28"/>
              </w:rPr>
              <w:t>Февраль</w:t>
            </w:r>
          </w:p>
          <w:p w:rsidR="003850CF" w:rsidRPr="003850CF" w:rsidRDefault="003850CF" w:rsidP="003850CF">
            <w:pPr>
              <w:jc w:val="center"/>
              <w:rPr>
                <w:b/>
                <w:sz w:val="28"/>
                <w:szCs w:val="28"/>
              </w:rPr>
            </w:pPr>
            <w:r w:rsidRPr="003850CF">
              <w:rPr>
                <w:b/>
                <w:sz w:val="28"/>
                <w:szCs w:val="28"/>
              </w:rPr>
              <w:t>2021</w:t>
            </w:r>
          </w:p>
        </w:tc>
      </w:tr>
      <w:tr w:rsidR="009F22DE" w:rsidTr="009F22DE">
        <w:trPr>
          <w:trHeight w:val="1625"/>
        </w:trPr>
        <w:tc>
          <w:tcPr>
            <w:tcW w:w="777" w:type="dxa"/>
          </w:tcPr>
          <w:p w:rsidR="003850CF" w:rsidRPr="003850CF" w:rsidRDefault="003850CF" w:rsidP="003850CF">
            <w:pPr>
              <w:jc w:val="center"/>
              <w:rPr>
                <w:b/>
                <w:sz w:val="28"/>
                <w:szCs w:val="28"/>
              </w:rPr>
            </w:pPr>
          </w:p>
          <w:p w:rsidR="003850CF" w:rsidRPr="003850CF" w:rsidRDefault="003850CF" w:rsidP="003850CF">
            <w:pPr>
              <w:jc w:val="center"/>
              <w:rPr>
                <w:b/>
                <w:sz w:val="28"/>
                <w:szCs w:val="28"/>
              </w:rPr>
            </w:pPr>
          </w:p>
          <w:p w:rsidR="009F22DE" w:rsidRPr="003850CF" w:rsidRDefault="00D8069E" w:rsidP="00D806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3850CF" w:rsidRPr="003850C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507" w:type="dxa"/>
          </w:tcPr>
          <w:p w:rsidR="009F22DE" w:rsidRPr="003850CF" w:rsidRDefault="003850CF" w:rsidP="003850CF">
            <w:pPr>
              <w:jc w:val="center"/>
              <w:rPr>
                <w:b/>
                <w:sz w:val="28"/>
                <w:szCs w:val="28"/>
              </w:rPr>
            </w:pPr>
            <w:r w:rsidRPr="003850CF">
              <w:rPr>
                <w:b/>
                <w:sz w:val="28"/>
                <w:szCs w:val="28"/>
              </w:rPr>
              <w:t>Конкурс рисунков среди воспитанников на тему: «Дагестан наш край родной»</w:t>
            </w:r>
          </w:p>
        </w:tc>
        <w:tc>
          <w:tcPr>
            <w:tcW w:w="2427" w:type="dxa"/>
          </w:tcPr>
          <w:p w:rsidR="009F22DE" w:rsidRPr="003850CF" w:rsidRDefault="003850CF" w:rsidP="003850CF">
            <w:pPr>
              <w:jc w:val="center"/>
              <w:rPr>
                <w:b/>
                <w:sz w:val="28"/>
                <w:szCs w:val="28"/>
              </w:rPr>
            </w:pPr>
            <w:r w:rsidRPr="003850CF">
              <w:rPr>
                <w:b/>
                <w:sz w:val="28"/>
                <w:szCs w:val="28"/>
              </w:rPr>
              <w:t>Воспитатели старшей группы</w:t>
            </w:r>
            <w:r w:rsidR="00D8069E">
              <w:rPr>
                <w:b/>
                <w:sz w:val="28"/>
                <w:szCs w:val="28"/>
              </w:rPr>
              <w:t>:</w:t>
            </w:r>
          </w:p>
          <w:p w:rsidR="003850CF" w:rsidRPr="003850CF" w:rsidRDefault="003850CF" w:rsidP="003850CF">
            <w:pPr>
              <w:jc w:val="center"/>
              <w:rPr>
                <w:b/>
                <w:sz w:val="28"/>
                <w:szCs w:val="28"/>
              </w:rPr>
            </w:pPr>
            <w:r w:rsidRPr="003850CF">
              <w:rPr>
                <w:b/>
                <w:sz w:val="28"/>
                <w:szCs w:val="28"/>
              </w:rPr>
              <w:t>Тажудинова П.М.</w:t>
            </w:r>
          </w:p>
          <w:p w:rsidR="003850CF" w:rsidRPr="003850CF" w:rsidRDefault="003850CF" w:rsidP="003850CF">
            <w:pPr>
              <w:jc w:val="center"/>
              <w:rPr>
                <w:b/>
                <w:sz w:val="28"/>
                <w:szCs w:val="28"/>
              </w:rPr>
            </w:pPr>
            <w:r w:rsidRPr="003850CF">
              <w:rPr>
                <w:b/>
                <w:sz w:val="28"/>
                <w:szCs w:val="28"/>
              </w:rPr>
              <w:t>Омарова Т.А.</w:t>
            </w:r>
          </w:p>
        </w:tc>
        <w:tc>
          <w:tcPr>
            <w:tcW w:w="2395" w:type="dxa"/>
          </w:tcPr>
          <w:p w:rsidR="009F22DE" w:rsidRPr="003850CF" w:rsidRDefault="003850CF" w:rsidP="003850CF">
            <w:pPr>
              <w:jc w:val="center"/>
              <w:rPr>
                <w:b/>
                <w:sz w:val="28"/>
                <w:szCs w:val="28"/>
              </w:rPr>
            </w:pPr>
            <w:r w:rsidRPr="003850CF">
              <w:rPr>
                <w:b/>
                <w:sz w:val="28"/>
                <w:szCs w:val="28"/>
              </w:rPr>
              <w:t>Март</w:t>
            </w:r>
          </w:p>
          <w:p w:rsidR="003850CF" w:rsidRPr="003850CF" w:rsidRDefault="003850CF" w:rsidP="003850CF">
            <w:pPr>
              <w:jc w:val="center"/>
              <w:rPr>
                <w:b/>
                <w:sz w:val="28"/>
                <w:szCs w:val="28"/>
              </w:rPr>
            </w:pPr>
            <w:r w:rsidRPr="003850CF">
              <w:rPr>
                <w:b/>
                <w:sz w:val="28"/>
                <w:szCs w:val="28"/>
              </w:rPr>
              <w:t>2021</w:t>
            </w:r>
          </w:p>
        </w:tc>
      </w:tr>
      <w:tr w:rsidR="009F22DE" w:rsidRPr="00D8069E" w:rsidTr="009F22DE">
        <w:trPr>
          <w:trHeight w:val="1625"/>
        </w:trPr>
        <w:tc>
          <w:tcPr>
            <w:tcW w:w="777" w:type="dxa"/>
          </w:tcPr>
          <w:p w:rsidR="00D8069E" w:rsidRDefault="00D8069E" w:rsidP="00D8069E">
            <w:pPr>
              <w:jc w:val="center"/>
              <w:rPr>
                <w:b/>
                <w:sz w:val="28"/>
                <w:szCs w:val="28"/>
              </w:rPr>
            </w:pPr>
          </w:p>
          <w:p w:rsidR="009F22DE" w:rsidRPr="00D8069E" w:rsidRDefault="00D8069E" w:rsidP="00D8069E">
            <w:pPr>
              <w:jc w:val="center"/>
              <w:rPr>
                <w:b/>
                <w:sz w:val="28"/>
                <w:szCs w:val="28"/>
              </w:rPr>
            </w:pPr>
            <w:r w:rsidRPr="00D8069E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507" w:type="dxa"/>
          </w:tcPr>
          <w:p w:rsidR="009F22DE" w:rsidRPr="00D8069E" w:rsidRDefault="00D8069E" w:rsidP="00D8069E">
            <w:pPr>
              <w:jc w:val="center"/>
              <w:rPr>
                <w:b/>
                <w:sz w:val="28"/>
                <w:szCs w:val="28"/>
              </w:rPr>
            </w:pPr>
            <w:r w:rsidRPr="00D8069E">
              <w:rPr>
                <w:b/>
                <w:sz w:val="28"/>
                <w:szCs w:val="28"/>
              </w:rPr>
              <w:t>Круглый стол с участием родителей на тему: «Культура и традиции народов Дагестана»</w:t>
            </w:r>
          </w:p>
        </w:tc>
        <w:tc>
          <w:tcPr>
            <w:tcW w:w="2427" w:type="dxa"/>
          </w:tcPr>
          <w:p w:rsidR="009F22DE" w:rsidRPr="00D8069E" w:rsidRDefault="00D8069E" w:rsidP="00D8069E">
            <w:pPr>
              <w:jc w:val="center"/>
              <w:rPr>
                <w:b/>
                <w:sz w:val="28"/>
                <w:szCs w:val="28"/>
              </w:rPr>
            </w:pPr>
            <w:r w:rsidRPr="00D8069E">
              <w:rPr>
                <w:b/>
                <w:sz w:val="28"/>
                <w:szCs w:val="28"/>
              </w:rPr>
              <w:t>Заведующая МКДОУ «Чебурашка»</w:t>
            </w:r>
          </w:p>
          <w:p w:rsidR="00D8069E" w:rsidRPr="00D8069E" w:rsidRDefault="00D8069E" w:rsidP="00D8069E">
            <w:pPr>
              <w:jc w:val="center"/>
              <w:rPr>
                <w:b/>
                <w:sz w:val="28"/>
                <w:szCs w:val="28"/>
              </w:rPr>
            </w:pPr>
            <w:r w:rsidRPr="00D8069E">
              <w:rPr>
                <w:b/>
                <w:sz w:val="28"/>
                <w:szCs w:val="28"/>
              </w:rPr>
              <w:t>Шейхова А.А.</w:t>
            </w:r>
          </w:p>
        </w:tc>
        <w:tc>
          <w:tcPr>
            <w:tcW w:w="2395" w:type="dxa"/>
          </w:tcPr>
          <w:p w:rsidR="009F22DE" w:rsidRPr="00D8069E" w:rsidRDefault="00D8069E" w:rsidP="00D8069E">
            <w:pPr>
              <w:jc w:val="center"/>
              <w:rPr>
                <w:b/>
                <w:sz w:val="28"/>
                <w:szCs w:val="28"/>
              </w:rPr>
            </w:pPr>
            <w:r w:rsidRPr="00D8069E">
              <w:rPr>
                <w:b/>
                <w:sz w:val="28"/>
                <w:szCs w:val="28"/>
              </w:rPr>
              <w:t>Апрель</w:t>
            </w:r>
          </w:p>
          <w:p w:rsidR="00D8069E" w:rsidRPr="00D8069E" w:rsidRDefault="00D8069E" w:rsidP="00D8069E">
            <w:pPr>
              <w:jc w:val="center"/>
              <w:rPr>
                <w:b/>
                <w:sz w:val="28"/>
                <w:szCs w:val="28"/>
              </w:rPr>
            </w:pPr>
            <w:r w:rsidRPr="00D8069E">
              <w:rPr>
                <w:b/>
                <w:sz w:val="28"/>
                <w:szCs w:val="28"/>
              </w:rPr>
              <w:t>2021</w:t>
            </w:r>
          </w:p>
        </w:tc>
      </w:tr>
      <w:tr w:rsidR="009F22DE" w:rsidTr="009F22DE">
        <w:trPr>
          <w:trHeight w:val="1625"/>
        </w:trPr>
        <w:tc>
          <w:tcPr>
            <w:tcW w:w="777" w:type="dxa"/>
          </w:tcPr>
          <w:p w:rsidR="00D8069E" w:rsidRDefault="00D8069E" w:rsidP="00D8069E">
            <w:pPr>
              <w:jc w:val="center"/>
              <w:rPr>
                <w:b/>
                <w:sz w:val="28"/>
                <w:szCs w:val="28"/>
              </w:rPr>
            </w:pPr>
          </w:p>
          <w:p w:rsidR="009F22DE" w:rsidRPr="00D8069E" w:rsidRDefault="00D8069E" w:rsidP="00D8069E">
            <w:pPr>
              <w:jc w:val="center"/>
              <w:rPr>
                <w:b/>
                <w:sz w:val="28"/>
                <w:szCs w:val="28"/>
              </w:rPr>
            </w:pPr>
            <w:r w:rsidRPr="00D8069E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507" w:type="dxa"/>
          </w:tcPr>
          <w:p w:rsidR="009F22DE" w:rsidRPr="00D8069E" w:rsidRDefault="00D8069E" w:rsidP="00D8069E">
            <w:pPr>
              <w:jc w:val="center"/>
              <w:rPr>
                <w:b/>
                <w:sz w:val="28"/>
                <w:szCs w:val="28"/>
              </w:rPr>
            </w:pPr>
            <w:r w:rsidRPr="00D8069E">
              <w:rPr>
                <w:b/>
                <w:sz w:val="28"/>
                <w:szCs w:val="28"/>
              </w:rPr>
              <w:t>Открытое мероприятие на тему:</w:t>
            </w:r>
          </w:p>
          <w:p w:rsidR="00D8069E" w:rsidRPr="00D8069E" w:rsidRDefault="00D8069E" w:rsidP="00D8069E">
            <w:pPr>
              <w:jc w:val="center"/>
              <w:rPr>
                <w:b/>
                <w:sz w:val="28"/>
                <w:szCs w:val="28"/>
              </w:rPr>
            </w:pPr>
            <w:r w:rsidRPr="00D8069E">
              <w:rPr>
                <w:b/>
                <w:sz w:val="28"/>
                <w:szCs w:val="28"/>
              </w:rPr>
              <w:t>«У родного очага»</w:t>
            </w:r>
          </w:p>
        </w:tc>
        <w:tc>
          <w:tcPr>
            <w:tcW w:w="2427" w:type="dxa"/>
          </w:tcPr>
          <w:p w:rsidR="00D8069E" w:rsidRDefault="00D8069E" w:rsidP="00D8069E">
            <w:pPr>
              <w:jc w:val="center"/>
              <w:rPr>
                <w:b/>
                <w:sz w:val="28"/>
                <w:szCs w:val="28"/>
              </w:rPr>
            </w:pPr>
            <w:r w:rsidRPr="00D8069E">
              <w:rPr>
                <w:b/>
                <w:sz w:val="28"/>
                <w:szCs w:val="28"/>
              </w:rPr>
              <w:t>Музыкальный руководитель:</w:t>
            </w:r>
          </w:p>
          <w:p w:rsidR="009F22DE" w:rsidRPr="00D8069E" w:rsidRDefault="00D8069E" w:rsidP="00D8069E">
            <w:pPr>
              <w:jc w:val="center"/>
              <w:rPr>
                <w:b/>
                <w:sz w:val="28"/>
                <w:szCs w:val="28"/>
              </w:rPr>
            </w:pPr>
            <w:r w:rsidRPr="00D8069E">
              <w:rPr>
                <w:b/>
                <w:sz w:val="28"/>
                <w:szCs w:val="28"/>
              </w:rPr>
              <w:t>Ахмедова А.М.</w:t>
            </w:r>
          </w:p>
        </w:tc>
        <w:tc>
          <w:tcPr>
            <w:tcW w:w="2395" w:type="dxa"/>
          </w:tcPr>
          <w:p w:rsidR="009F22DE" w:rsidRPr="00D8069E" w:rsidRDefault="00D8069E" w:rsidP="00D8069E">
            <w:pPr>
              <w:jc w:val="center"/>
              <w:rPr>
                <w:b/>
                <w:sz w:val="28"/>
                <w:szCs w:val="28"/>
              </w:rPr>
            </w:pPr>
            <w:r w:rsidRPr="00D8069E">
              <w:rPr>
                <w:b/>
                <w:sz w:val="28"/>
                <w:szCs w:val="28"/>
              </w:rPr>
              <w:t>Май</w:t>
            </w:r>
          </w:p>
          <w:p w:rsidR="00D8069E" w:rsidRPr="00D8069E" w:rsidRDefault="00D8069E" w:rsidP="00D8069E">
            <w:pPr>
              <w:jc w:val="center"/>
              <w:rPr>
                <w:b/>
                <w:sz w:val="28"/>
                <w:szCs w:val="28"/>
              </w:rPr>
            </w:pPr>
            <w:r w:rsidRPr="00D8069E">
              <w:rPr>
                <w:b/>
                <w:sz w:val="28"/>
                <w:szCs w:val="28"/>
              </w:rPr>
              <w:t>2021</w:t>
            </w:r>
          </w:p>
        </w:tc>
      </w:tr>
    </w:tbl>
    <w:p w:rsidR="00D8069E" w:rsidRDefault="009F22DE" w:rsidP="009F22DE">
      <w:pPr>
        <w:spacing w:line="480" w:lineRule="auto"/>
        <w:jc w:val="center"/>
        <w:rPr>
          <w:b/>
          <w:sz w:val="32"/>
          <w:szCs w:val="32"/>
        </w:rPr>
      </w:pPr>
      <w:r w:rsidRPr="009F22DE">
        <w:rPr>
          <w:b/>
          <w:sz w:val="32"/>
          <w:szCs w:val="32"/>
        </w:rPr>
        <w:t>План мероприятия, приуроченных</w:t>
      </w:r>
      <w:r>
        <w:rPr>
          <w:b/>
          <w:sz w:val="32"/>
          <w:szCs w:val="32"/>
        </w:rPr>
        <w:t xml:space="preserve"> </w:t>
      </w:r>
      <w:r w:rsidRPr="009F22DE">
        <w:rPr>
          <w:b/>
          <w:sz w:val="32"/>
          <w:szCs w:val="32"/>
        </w:rPr>
        <w:t xml:space="preserve"> к</w:t>
      </w:r>
      <w:r w:rsidR="00B708F6">
        <w:rPr>
          <w:b/>
          <w:sz w:val="32"/>
          <w:szCs w:val="32"/>
        </w:rPr>
        <w:t>о  д</w:t>
      </w:r>
      <w:r w:rsidRPr="009F22DE">
        <w:rPr>
          <w:b/>
          <w:sz w:val="32"/>
          <w:szCs w:val="32"/>
        </w:rPr>
        <w:t>ню празднования 100 лет</w:t>
      </w:r>
      <w:r w:rsidR="00D8069E">
        <w:rPr>
          <w:b/>
          <w:sz w:val="32"/>
          <w:szCs w:val="32"/>
        </w:rPr>
        <w:t>ие</w:t>
      </w:r>
      <w:r w:rsidRPr="009F22DE">
        <w:rPr>
          <w:b/>
          <w:sz w:val="32"/>
          <w:szCs w:val="32"/>
        </w:rPr>
        <w:t xml:space="preserve"> со дня образования ДАССР в МКДОУ «Чебурашка».</w:t>
      </w:r>
    </w:p>
    <w:p w:rsidR="00D8069E" w:rsidRPr="00D8069E" w:rsidRDefault="00D8069E" w:rsidP="00D8069E">
      <w:pPr>
        <w:rPr>
          <w:sz w:val="32"/>
          <w:szCs w:val="32"/>
        </w:rPr>
      </w:pPr>
    </w:p>
    <w:p w:rsidR="00D8069E" w:rsidRPr="00D8069E" w:rsidRDefault="00D8069E" w:rsidP="00D8069E">
      <w:pPr>
        <w:tabs>
          <w:tab w:val="left" w:pos="1067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D8069E">
        <w:rPr>
          <w:b/>
          <w:sz w:val="32"/>
          <w:szCs w:val="32"/>
        </w:rPr>
        <w:t>Заведующая «Чебурашка»                      Шейхова А.А.</w:t>
      </w:r>
    </w:p>
    <w:p w:rsidR="00D8069E" w:rsidRPr="00D8069E" w:rsidRDefault="00D8069E" w:rsidP="00D8069E">
      <w:pPr>
        <w:rPr>
          <w:sz w:val="32"/>
          <w:szCs w:val="32"/>
        </w:rPr>
      </w:pPr>
    </w:p>
    <w:p w:rsidR="00D8069E" w:rsidRPr="00D8069E" w:rsidRDefault="00D8069E" w:rsidP="00D8069E">
      <w:pPr>
        <w:rPr>
          <w:sz w:val="32"/>
          <w:szCs w:val="32"/>
        </w:rPr>
      </w:pPr>
    </w:p>
    <w:p w:rsidR="00D8069E" w:rsidRPr="00D8069E" w:rsidRDefault="00D8069E" w:rsidP="00D8069E">
      <w:pPr>
        <w:rPr>
          <w:sz w:val="32"/>
          <w:szCs w:val="32"/>
        </w:rPr>
      </w:pPr>
    </w:p>
    <w:p w:rsidR="00D8069E" w:rsidRPr="00D8069E" w:rsidRDefault="00D8069E" w:rsidP="00D8069E">
      <w:pPr>
        <w:rPr>
          <w:sz w:val="32"/>
          <w:szCs w:val="32"/>
        </w:rPr>
      </w:pPr>
    </w:p>
    <w:p w:rsidR="00D8069E" w:rsidRPr="00D8069E" w:rsidRDefault="00D8069E" w:rsidP="00D8069E">
      <w:pPr>
        <w:rPr>
          <w:sz w:val="32"/>
          <w:szCs w:val="32"/>
        </w:rPr>
      </w:pPr>
    </w:p>
    <w:p w:rsidR="00D8069E" w:rsidRPr="00D8069E" w:rsidRDefault="00D8069E" w:rsidP="00D8069E">
      <w:pPr>
        <w:rPr>
          <w:sz w:val="32"/>
          <w:szCs w:val="32"/>
        </w:rPr>
      </w:pPr>
    </w:p>
    <w:p w:rsidR="00D8069E" w:rsidRPr="00D8069E" w:rsidRDefault="00D8069E" w:rsidP="00D8069E">
      <w:pPr>
        <w:rPr>
          <w:sz w:val="32"/>
          <w:szCs w:val="32"/>
        </w:rPr>
      </w:pPr>
    </w:p>
    <w:p w:rsidR="00D8069E" w:rsidRPr="00D8069E" w:rsidRDefault="00D8069E" w:rsidP="00D8069E">
      <w:pPr>
        <w:rPr>
          <w:sz w:val="32"/>
          <w:szCs w:val="32"/>
        </w:rPr>
      </w:pPr>
    </w:p>
    <w:p w:rsidR="00D8069E" w:rsidRPr="00D8069E" w:rsidRDefault="00D8069E" w:rsidP="00D8069E">
      <w:pPr>
        <w:rPr>
          <w:sz w:val="32"/>
          <w:szCs w:val="32"/>
        </w:rPr>
      </w:pPr>
    </w:p>
    <w:p w:rsidR="00D8069E" w:rsidRPr="00D8069E" w:rsidRDefault="00D8069E" w:rsidP="00D8069E">
      <w:pPr>
        <w:rPr>
          <w:sz w:val="32"/>
          <w:szCs w:val="32"/>
        </w:rPr>
      </w:pPr>
    </w:p>
    <w:p w:rsidR="00D8069E" w:rsidRPr="00D8069E" w:rsidRDefault="00D8069E" w:rsidP="00D8069E">
      <w:pPr>
        <w:rPr>
          <w:sz w:val="32"/>
          <w:szCs w:val="32"/>
        </w:rPr>
      </w:pPr>
    </w:p>
    <w:p w:rsidR="00D8069E" w:rsidRPr="00D8069E" w:rsidRDefault="00D8069E" w:rsidP="00D8069E">
      <w:pPr>
        <w:rPr>
          <w:sz w:val="32"/>
          <w:szCs w:val="32"/>
        </w:rPr>
      </w:pPr>
    </w:p>
    <w:p w:rsidR="00D8069E" w:rsidRPr="00D8069E" w:rsidRDefault="00D8069E" w:rsidP="00D8069E">
      <w:pPr>
        <w:rPr>
          <w:sz w:val="32"/>
          <w:szCs w:val="32"/>
        </w:rPr>
      </w:pPr>
    </w:p>
    <w:p w:rsidR="0090247B" w:rsidRPr="00D8069E" w:rsidRDefault="0090247B" w:rsidP="00D8069E">
      <w:pPr>
        <w:rPr>
          <w:sz w:val="32"/>
          <w:szCs w:val="32"/>
        </w:rPr>
      </w:pPr>
    </w:p>
    <w:sectPr w:rsidR="0090247B" w:rsidRPr="00D8069E" w:rsidSect="00902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1E2" w:rsidRDefault="00A361E2" w:rsidP="009F22DE">
      <w:pPr>
        <w:spacing w:after="0" w:line="240" w:lineRule="auto"/>
      </w:pPr>
      <w:r>
        <w:separator/>
      </w:r>
    </w:p>
  </w:endnote>
  <w:endnote w:type="continuationSeparator" w:id="1">
    <w:p w:rsidR="00A361E2" w:rsidRDefault="00A361E2" w:rsidP="009F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1E2" w:rsidRDefault="00A361E2" w:rsidP="009F22DE">
      <w:pPr>
        <w:spacing w:after="0" w:line="240" w:lineRule="auto"/>
      </w:pPr>
      <w:r>
        <w:separator/>
      </w:r>
    </w:p>
  </w:footnote>
  <w:footnote w:type="continuationSeparator" w:id="1">
    <w:p w:rsidR="00A361E2" w:rsidRDefault="00A361E2" w:rsidP="009F2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2DE"/>
    <w:rsid w:val="002B610B"/>
    <w:rsid w:val="003850CF"/>
    <w:rsid w:val="00625D9B"/>
    <w:rsid w:val="0078145B"/>
    <w:rsid w:val="0090247B"/>
    <w:rsid w:val="009F22DE"/>
    <w:rsid w:val="00A361E2"/>
    <w:rsid w:val="00AA0B75"/>
    <w:rsid w:val="00B708F6"/>
    <w:rsid w:val="00D01EF2"/>
    <w:rsid w:val="00D80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F2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22DE"/>
  </w:style>
  <w:style w:type="paragraph" w:styleId="a6">
    <w:name w:val="footer"/>
    <w:basedOn w:val="a"/>
    <w:link w:val="a7"/>
    <w:uiPriority w:val="99"/>
    <w:semiHidden/>
    <w:unhideWhenUsed/>
    <w:rsid w:val="009F2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22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7D814-CF39-4C85-950C-12F5E5ED1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2021-01-12T10:38:00Z</dcterms:created>
  <dcterms:modified xsi:type="dcterms:W3CDTF">2021-01-12T10:38:00Z</dcterms:modified>
</cp:coreProperties>
</file>